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E7" w:rsidRPr="00EF7AB3" w:rsidRDefault="00A218E7" w:rsidP="000F493F">
      <w:pPr>
        <w:spacing w:beforeLines="50" w:before="180" w:afterLines="30" w:after="108" w:line="400" w:lineRule="exact"/>
        <w:ind w:rightChars="117" w:right="281" w:firstLineChars="118" w:firstLine="425"/>
        <w:jc w:val="center"/>
        <w:rPr>
          <w:rFonts w:ascii="標楷體" w:eastAsia="標楷體" w:hAnsi="標楷體"/>
          <w:sz w:val="36"/>
          <w:szCs w:val="36"/>
        </w:rPr>
      </w:pPr>
      <w:r w:rsidRPr="00EF7AB3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EF7AB3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F7AB3">
        <w:rPr>
          <w:rFonts w:ascii="標楷體" w:eastAsia="標楷體" w:hAnsi="標楷體" w:hint="eastAsia"/>
          <w:sz w:val="36"/>
          <w:szCs w:val="36"/>
        </w:rPr>
        <w:t>中教育大學因</w:t>
      </w:r>
      <w:r w:rsidR="00EF7AB3" w:rsidRPr="00EF7AB3">
        <w:rPr>
          <w:rFonts w:ascii="標楷體" w:eastAsia="標楷體" w:hAnsi="標楷體" w:cs="Helvetica" w:hint="eastAsia"/>
          <w:sz w:val="36"/>
          <w:szCs w:val="36"/>
        </w:rPr>
        <w:t>受嚴重特殊傳染性肺炎</w:t>
      </w:r>
      <w:proofErr w:type="gramStart"/>
      <w:r w:rsidRPr="00EF7AB3">
        <w:rPr>
          <w:rFonts w:ascii="標楷體" w:eastAsia="標楷體" w:hAnsi="標楷體" w:cs="Helvetica" w:hint="eastAsia"/>
          <w:sz w:val="36"/>
          <w:szCs w:val="36"/>
        </w:rPr>
        <w:t>疫</w:t>
      </w:r>
      <w:proofErr w:type="gramEnd"/>
      <w:r w:rsidRPr="00EF7AB3">
        <w:rPr>
          <w:rFonts w:ascii="標楷體" w:eastAsia="標楷體" w:hAnsi="標楷體" w:cs="Helvetica" w:hint="eastAsia"/>
          <w:sz w:val="36"/>
          <w:szCs w:val="36"/>
        </w:rPr>
        <w:t>情影響</w:t>
      </w:r>
      <w:r w:rsidRPr="00EF7AB3">
        <w:rPr>
          <w:rFonts w:ascii="標楷體" w:eastAsia="標楷體" w:hAnsi="標楷體" w:hint="eastAsia"/>
          <w:sz w:val="36"/>
          <w:szCs w:val="36"/>
        </w:rPr>
        <w:t>之學生學習指導計畫書</w:t>
      </w:r>
    </w:p>
    <w:tbl>
      <w:tblPr>
        <w:tblW w:w="0" w:type="auto"/>
        <w:jc w:val="center"/>
        <w:tblInd w:w="-1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463"/>
        <w:gridCol w:w="4825"/>
        <w:gridCol w:w="2471"/>
      </w:tblGrid>
      <w:tr w:rsidR="000724FB" w:rsidRPr="0089075A" w:rsidTr="00461470">
        <w:trPr>
          <w:trHeight w:val="592"/>
          <w:jc w:val="center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B" w:rsidRPr="0089075A" w:rsidRDefault="000724FB" w:rsidP="000724FB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開課班級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B" w:rsidRPr="0089075A" w:rsidRDefault="000724FB" w:rsidP="000724FB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授課科目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FB" w:rsidRPr="0089075A" w:rsidRDefault="000724FB" w:rsidP="000724FB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授課教師</w:t>
            </w:r>
          </w:p>
        </w:tc>
      </w:tr>
      <w:tr w:rsidR="00A218E7" w:rsidRPr="0089075A" w:rsidTr="0044613F">
        <w:trPr>
          <w:trHeight w:val="876"/>
          <w:jc w:val="center"/>
        </w:trPr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E7" w:rsidRPr="0089075A" w:rsidRDefault="00A218E7" w:rsidP="0044613F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E7" w:rsidRPr="0089075A" w:rsidRDefault="00A218E7" w:rsidP="000724FB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8E7" w:rsidRPr="0089075A" w:rsidRDefault="00A218E7" w:rsidP="000724FB">
            <w:pPr>
              <w:spacing w:line="400" w:lineRule="exact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</w:tr>
      <w:tr w:rsidR="00A218E7" w:rsidRPr="0089075A" w:rsidTr="00461470">
        <w:trPr>
          <w:trHeight w:val="202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E7" w:rsidRPr="0089075A" w:rsidRDefault="00A218E7" w:rsidP="003001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授課模式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E7" w:rsidRPr="0089075A" w:rsidRDefault="00A218E7" w:rsidP="000F493F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proofErr w:type="gramEnd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請對於無法到校上課之學生，提供前6</w:t>
            </w:r>
            <w:proofErr w:type="gramStart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課程學習規劃。例如：透過自主學習或授課影片，將前6</w:t>
            </w:r>
            <w:proofErr w:type="gramStart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課程內容完成；或是由授課教師/TA/</w:t>
            </w:r>
            <w:proofErr w:type="gramStart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課輔小老師</w:t>
            </w:r>
            <w:proofErr w:type="gramEnd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透過電話/電腦視訊教學等等</w:t>
            </w:r>
            <w:proofErr w:type="gramStart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proofErr w:type="gramEnd"/>
          </w:p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□遠距教學授課(同步或非同步)</w:t>
            </w:r>
          </w:p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□將授課內容拍攝為影片上傳至本校E-learning數位學習平台</w:t>
            </w:r>
          </w:p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□將上課講義、教材等授課資料上傳至本校E-learning數位學習平台</w:t>
            </w:r>
          </w:p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□將上課講義、教材等授課資料直接寄至學生信箱</w:t>
            </w:r>
          </w:p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□其他_________________________________________________</w:t>
            </w:r>
          </w:p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8E7" w:rsidRPr="0089075A" w:rsidTr="00461470">
        <w:trPr>
          <w:trHeight w:val="1969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E7" w:rsidRPr="0089075A" w:rsidRDefault="00A218E7" w:rsidP="003001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學習教材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（請填寫第1-6</w:t>
            </w:r>
            <w:proofErr w:type="gramStart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教學大綱及其應配合閱讀之教材或章節）</w:t>
            </w:r>
          </w:p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第一</w:t>
            </w:r>
            <w:proofErr w:type="gramStart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218E7" w:rsidRPr="0089075A" w:rsidRDefault="00A218E7" w:rsidP="003D65C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第二</w:t>
            </w:r>
            <w:proofErr w:type="gramStart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218E7" w:rsidRPr="0089075A" w:rsidRDefault="00A218E7" w:rsidP="003D65C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proofErr w:type="gramStart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218E7" w:rsidRPr="0089075A" w:rsidRDefault="00A218E7" w:rsidP="003D65C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第四</w:t>
            </w:r>
            <w:proofErr w:type="gramStart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218E7" w:rsidRPr="0089075A" w:rsidRDefault="00A218E7" w:rsidP="003D65C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第五</w:t>
            </w:r>
            <w:proofErr w:type="gramStart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218E7" w:rsidRPr="0089075A" w:rsidRDefault="00A218E7" w:rsidP="003D65C4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第六</w:t>
            </w:r>
            <w:proofErr w:type="gramStart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18E7" w:rsidRPr="0089075A" w:rsidTr="00461470">
        <w:trPr>
          <w:trHeight w:val="175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E7" w:rsidRPr="0089075A" w:rsidRDefault="00A218E7" w:rsidP="003001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75A">
              <w:rPr>
                <w:rFonts w:ascii="標楷體" w:eastAsia="標楷體" w:hAnsi="標楷體" w:hint="eastAsia"/>
                <w:sz w:val="28"/>
                <w:szCs w:val="28"/>
              </w:rPr>
              <w:t>學習檢核方式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proofErr w:type="gramEnd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請說明6</w:t>
            </w:r>
            <w:proofErr w:type="gramStart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</w:t>
            </w:r>
            <w:proofErr w:type="gramEnd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學習的檢核方式，如：讀書報告</w:t>
            </w:r>
            <w:proofErr w:type="gramStart"/>
            <w:r w:rsidRPr="0089075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proofErr w:type="gramEnd"/>
          </w:p>
        </w:tc>
      </w:tr>
      <w:tr w:rsidR="00A218E7" w:rsidRPr="0089075A" w:rsidTr="00461470">
        <w:trPr>
          <w:trHeight w:val="1122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5C4" w:rsidRDefault="003D65C4" w:rsidP="003001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  <w:p w:rsidR="00A218E7" w:rsidRPr="0089075A" w:rsidRDefault="000A7B6C" w:rsidP="003001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8E7" w:rsidRPr="0089075A" w:rsidRDefault="00A218E7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7B6C" w:rsidRPr="0089075A" w:rsidTr="00461470">
        <w:trPr>
          <w:trHeight w:val="835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B6C" w:rsidRDefault="000A7B6C" w:rsidP="0030012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教師簽名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6C" w:rsidRPr="0089075A" w:rsidRDefault="000A7B6C" w:rsidP="003001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A7B6C" w:rsidRPr="00EF7AB3" w:rsidRDefault="00A218E7" w:rsidP="00EF7AB3">
      <w:pPr>
        <w:adjustRightInd w:val="0"/>
        <w:snapToGrid w:val="0"/>
        <w:spacing w:line="300" w:lineRule="exact"/>
        <w:rPr>
          <w:rFonts w:ascii="Times New Roman" w:eastAsia="標楷體" w:hAnsi="Times New Roman"/>
        </w:rPr>
      </w:pPr>
      <w:r w:rsidRPr="00EF7AB3">
        <w:rPr>
          <w:rFonts w:ascii="Times New Roman" w:eastAsia="標楷體" w:hAnsi="Times New Roman" w:hint="eastAsia"/>
        </w:rPr>
        <w:t>備註：</w:t>
      </w:r>
    </w:p>
    <w:p w:rsidR="00A218E7" w:rsidRPr="00EF7AB3" w:rsidRDefault="000A7B6C" w:rsidP="00EF7AB3">
      <w:pPr>
        <w:adjustRightInd w:val="0"/>
        <w:snapToGrid w:val="0"/>
        <w:spacing w:line="300" w:lineRule="exact"/>
        <w:ind w:leftChars="99" w:left="706" w:hangingChars="195" w:hanging="468"/>
        <w:rPr>
          <w:rFonts w:ascii="Times New Roman" w:eastAsia="標楷體" w:hAnsi="Times New Roman"/>
        </w:rPr>
      </w:pPr>
      <w:r w:rsidRPr="00EF7AB3">
        <w:rPr>
          <w:rFonts w:ascii="Times New Roman" w:eastAsia="標楷體" w:hAnsi="Times New Roman" w:hint="eastAsia"/>
        </w:rPr>
        <w:t>一、</w:t>
      </w:r>
      <w:r w:rsidR="00A218E7" w:rsidRPr="00EF7AB3">
        <w:rPr>
          <w:rFonts w:ascii="Times New Roman" w:eastAsia="標楷體" w:hAnsi="Times New Roman" w:hint="eastAsia"/>
        </w:rPr>
        <w:t>依教育部「因應</w:t>
      </w:r>
      <w:proofErr w:type="gramStart"/>
      <w:r w:rsidR="00A218E7" w:rsidRPr="00EF7AB3">
        <w:rPr>
          <w:rFonts w:ascii="Times New Roman" w:eastAsia="標楷體" w:hAnsi="Times New Roman" w:hint="eastAsia"/>
        </w:rPr>
        <w:t>新型冠</w:t>
      </w:r>
      <w:proofErr w:type="gramEnd"/>
      <w:r w:rsidR="00A218E7" w:rsidRPr="00EF7AB3">
        <w:rPr>
          <w:rFonts w:ascii="Times New Roman" w:eastAsia="標楷體" w:hAnsi="Times New Roman" w:hint="eastAsia"/>
        </w:rPr>
        <w:t>狀病毒肺炎</w:t>
      </w:r>
      <w:proofErr w:type="gramStart"/>
      <w:r w:rsidR="00A218E7" w:rsidRPr="00EF7AB3">
        <w:rPr>
          <w:rFonts w:ascii="Times New Roman" w:eastAsia="標楷體" w:hAnsi="Times New Roman" w:hint="eastAsia"/>
        </w:rPr>
        <w:t>疫</w:t>
      </w:r>
      <w:proofErr w:type="gramEnd"/>
      <w:r w:rsidR="00A218E7" w:rsidRPr="00EF7AB3">
        <w:rPr>
          <w:rFonts w:ascii="Times New Roman" w:eastAsia="標楷體" w:hAnsi="Times New Roman" w:hint="eastAsia"/>
        </w:rPr>
        <w:t>情大專校院安心就學措施」修課方式規定：「於確保學生學習品質之前提下，得以彈性措施，如同步或非同步之遠距教學協助學生修讀課程，並可依學生學習需要規劃辦理補救教學或補課等事宜。」</w:t>
      </w:r>
    </w:p>
    <w:p w:rsidR="007F203C" w:rsidRPr="00EF7AB3" w:rsidRDefault="000A7B6C" w:rsidP="00EF7AB3">
      <w:pPr>
        <w:spacing w:line="300" w:lineRule="exact"/>
        <w:ind w:leftChars="99" w:left="706" w:hangingChars="195" w:hanging="468"/>
        <w:rPr>
          <w:rFonts w:ascii="Times New Roman" w:eastAsia="標楷體" w:hAnsi="Times New Roman" w:cs="Arial"/>
          <w:bCs/>
          <w:color w:val="212529"/>
          <w:spacing w:val="-8"/>
        </w:rPr>
      </w:pPr>
      <w:r w:rsidRPr="00EF7AB3">
        <w:rPr>
          <w:rFonts w:ascii="Times New Roman" w:eastAsia="標楷體" w:hAnsi="Times New Roman" w:hint="eastAsia"/>
        </w:rPr>
        <w:t>二、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填妥後於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109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年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3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月</w:t>
      </w:r>
      <w:r w:rsidR="000724FB">
        <w:rPr>
          <w:rFonts w:ascii="Times New Roman" w:eastAsia="標楷體" w:hAnsi="Times New Roman" w:cs="Arial" w:hint="eastAsia"/>
          <w:bCs/>
          <w:color w:val="212529"/>
          <w:spacing w:val="-8"/>
        </w:rPr>
        <w:t>6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日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(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星期</w:t>
      </w:r>
      <w:r w:rsidR="000724FB">
        <w:rPr>
          <w:rFonts w:ascii="Times New Roman" w:eastAsia="標楷體" w:hAnsi="Times New Roman" w:cs="Arial" w:hint="eastAsia"/>
          <w:bCs/>
          <w:color w:val="212529"/>
          <w:spacing w:val="-8"/>
        </w:rPr>
        <w:t>五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)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前繳回教務處課</w:t>
      </w:r>
      <w:proofErr w:type="gramStart"/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務</w:t>
      </w:r>
      <w:proofErr w:type="gramEnd"/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組，以利轉知學生</w:t>
      </w:r>
      <w:r w:rsidR="00EF7AB3"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知悉</w:t>
      </w: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。</w:t>
      </w:r>
    </w:p>
    <w:p w:rsidR="00EF7AB3" w:rsidRPr="00EF7AB3" w:rsidRDefault="00EF7AB3" w:rsidP="003D65C4">
      <w:pPr>
        <w:spacing w:line="300" w:lineRule="exact"/>
        <w:ind w:leftChars="99" w:left="675" w:hangingChars="195" w:hanging="437"/>
        <w:rPr>
          <w:rFonts w:ascii="Times New Roman" w:eastAsia="標楷體" w:hAnsi="Times New Roman" w:cs="Arial"/>
          <w:bCs/>
          <w:color w:val="212529"/>
          <w:spacing w:val="-8"/>
        </w:rPr>
      </w:pPr>
      <w:r w:rsidRPr="00EF7AB3">
        <w:rPr>
          <w:rFonts w:ascii="Times New Roman" w:eastAsia="標楷體" w:hAnsi="Times New Roman" w:cs="Arial" w:hint="eastAsia"/>
          <w:bCs/>
          <w:color w:val="212529"/>
          <w:spacing w:val="-8"/>
        </w:rPr>
        <w:t>三、本表可至本校防疫專區下載。</w:t>
      </w:r>
    </w:p>
    <w:sectPr w:rsidR="00EF7AB3" w:rsidRPr="00EF7AB3" w:rsidSect="0073651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武漢肺炎\108-2陸、港、澳生修課資料--未入境--教師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工作表1$`"/>
    <w:activeRecord w:val="-1"/>
    <w:odso>
      <w:udl w:val="Provider=Microsoft.ACE.OLEDB.12.0;User ID=Admin;Data Source=D:\武漢肺炎\108-2陸、港、澳生修課資料--未入境--教師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工作表1$"/>
      <w:src r:id="rId1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type w:val="dbColumn"/>
        <w:name w:val="姓名"/>
        <w:mappedName w:val="姓氏"/>
        <w:column w:val="9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7"/>
    <w:rsid w:val="000724FB"/>
    <w:rsid w:val="000A7B6C"/>
    <w:rsid w:val="000D6AFE"/>
    <w:rsid w:val="000F493F"/>
    <w:rsid w:val="00153707"/>
    <w:rsid w:val="00160273"/>
    <w:rsid w:val="00176F79"/>
    <w:rsid w:val="00244D2E"/>
    <w:rsid w:val="002524B7"/>
    <w:rsid w:val="0028108A"/>
    <w:rsid w:val="002926DB"/>
    <w:rsid w:val="002D5233"/>
    <w:rsid w:val="00300125"/>
    <w:rsid w:val="003858D7"/>
    <w:rsid w:val="003D65C4"/>
    <w:rsid w:val="0044613F"/>
    <w:rsid w:val="00461470"/>
    <w:rsid w:val="00462721"/>
    <w:rsid w:val="004D7C14"/>
    <w:rsid w:val="005B6318"/>
    <w:rsid w:val="005C45E7"/>
    <w:rsid w:val="005D125B"/>
    <w:rsid w:val="005D4186"/>
    <w:rsid w:val="00657681"/>
    <w:rsid w:val="006C18E0"/>
    <w:rsid w:val="0072126A"/>
    <w:rsid w:val="00736512"/>
    <w:rsid w:val="00742B9D"/>
    <w:rsid w:val="00782DBE"/>
    <w:rsid w:val="00787930"/>
    <w:rsid w:val="007C7FDA"/>
    <w:rsid w:val="007F203C"/>
    <w:rsid w:val="00826A50"/>
    <w:rsid w:val="00944AE7"/>
    <w:rsid w:val="00970797"/>
    <w:rsid w:val="0098165B"/>
    <w:rsid w:val="009C76A7"/>
    <w:rsid w:val="00A06ED0"/>
    <w:rsid w:val="00A13504"/>
    <w:rsid w:val="00A218E7"/>
    <w:rsid w:val="00A53CD9"/>
    <w:rsid w:val="00B14351"/>
    <w:rsid w:val="00B46609"/>
    <w:rsid w:val="00B84106"/>
    <w:rsid w:val="00C745B7"/>
    <w:rsid w:val="00DD633E"/>
    <w:rsid w:val="00E01B8F"/>
    <w:rsid w:val="00E77B13"/>
    <w:rsid w:val="00EF6081"/>
    <w:rsid w:val="00E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7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14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7C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8108A"/>
    <w:pPr>
      <w:spacing w:before="100" w:beforeAutospacing="1" w:after="100" w:afterAutospacing="1"/>
    </w:pPr>
    <w:rPr>
      <w:rFonts w:ascii="新細明體" w:hAnsi="新細明體"/>
    </w:rPr>
  </w:style>
  <w:style w:type="table" w:styleId="a5">
    <w:name w:val="Table Grid"/>
    <w:basedOn w:val="a1"/>
    <w:uiPriority w:val="59"/>
    <w:rsid w:val="00E77B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7B13"/>
    <w:pPr>
      <w:widowControl w:val="0"/>
      <w:ind w:leftChars="200" w:left="480"/>
    </w:pPr>
    <w:rPr>
      <w:rFonts w:cs="Times New Roman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7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14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7C1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8108A"/>
    <w:pPr>
      <w:spacing w:before="100" w:beforeAutospacing="1" w:after="100" w:afterAutospacing="1"/>
    </w:pPr>
    <w:rPr>
      <w:rFonts w:ascii="新細明體" w:hAnsi="新細明體"/>
    </w:rPr>
  </w:style>
  <w:style w:type="table" w:styleId="a5">
    <w:name w:val="Table Grid"/>
    <w:basedOn w:val="a1"/>
    <w:uiPriority w:val="59"/>
    <w:rsid w:val="00E77B1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7B13"/>
    <w:pPr>
      <w:widowControl w:val="0"/>
      <w:ind w:leftChars="200" w:left="480"/>
    </w:pPr>
    <w:rPr>
      <w:rFonts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27494;&#28450;&#32954;&#28814;\108-2&#38520;&#12289;&#28207;&#12289;&#28595;&#29983;&#20462;&#35506;&#36039;&#26009;--&#26410;&#20837;&#22659;--&#25945;&#24107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2020-02-27T07:18:00Z</cp:lastPrinted>
  <dcterms:created xsi:type="dcterms:W3CDTF">2020-02-25T07:12:00Z</dcterms:created>
  <dcterms:modified xsi:type="dcterms:W3CDTF">2020-02-27T09:13:00Z</dcterms:modified>
</cp:coreProperties>
</file>